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06DA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Совет депутатов</w:t>
      </w: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города Тогучина</w:t>
      </w: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Тогучинского района</w:t>
      </w: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Новосибирской области</w:t>
      </w: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РЕШЕНИЕ</w:t>
      </w: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двадцать четвертой сессии</w:t>
      </w:r>
    </w:p>
    <w:p w:rsidR="002F34E1" w:rsidRDefault="002F34E1" w:rsidP="002F34E1">
      <w:pPr>
        <w:pStyle w:val="a5"/>
        <w:spacing w:before="0" w:beforeAutospacing="0" w:after="0"/>
        <w:jc w:val="center"/>
        <w:rPr>
          <w:szCs w:val="28"/>
        </w:rPr>
      </w:pPr>
      <w:r>
        <w:rPr>
          <w:szCs w:val="28"/>
        </w:rPr>
        <w:t>седьмого созыва</w:t>
      </w:r>
    </w:p>
    <w:p w:rsidR="002F34E1" w:rsidRDefault="002F34E1" w:rsidP="00E606DA">
      <w:pPr>
        <w:pStyle w:val="a5"/>
        <w:spacing w:before="0" w:beforeAutospacing="0" w:after="0"/>
        <w:rPr>
          <w:szCs w:val="28"/>
        </w:rPr>
      </w:pPr>
    </w:p>
    <w:p w:rsidR="002F34E1" w:rsidRDefault="002F34E1" w:rsidP="005310C9">
      <w:pPr>
        <w:pStyle w:val="a5"/>
        <w:tabs>
          <w:tab w:val="left" w:pos="9072"/>
        </w:tabs>
        <w:spacing w:before="0" w:beforeAutospacing="0" w:after="0"/>
        <w:rPr>
          <w:szCs w:val="28"/>
        </w:rPr>
      </w:pPr>
      <w:r>
        <w:rPr>
          <w:szCs w:val="28"/>
        </w:rPr>
        <w:t>от 30.03.2023</w:t>
      </w:r>
      <w:r>
        <w:rPr>
          <w:szCs w:val="28"/>
        </w:rPr>
        <w:tab/>
        <w:t xml:space="preserve">№ </w:t>
      </w:r>
      <w:r w:rsidR="005310C9">
        <w:rPr>
          <w:szCs w:val="28"/>
        </w:rPr>
        <w:t>113</w:t>
      </w:r>
    </w:p>
    <w:p w:rsidR="002F34E1" w:rsidRPr="000517C8" w:rsidRDefault="002F34E1" w:rsidP="00E606DA">
      <w:pPr>
        <w:pStyle w:val="a5"/>
        <w:spacing w:before="0" w:beforeAutospacing="0" w:after="0"/>
        <w:rPr>
          <w:szCs w:val="28"/>
        </w:rPr>
      </w:pPr>
    </w:p>
    <w:p w:rsidR="002F34E1" w:rsidRDefault="00E606DA" w:rsidP="00E606DA">
      <w:pPr>
        <w:pStyle w:val="a5"/>
        <w:spacing w:before="0" w:beforeAutospacing="0" w:after="0"/>
        <w:rPr>
          <w:bCs/>
          <w:szCs w:val="28"/>
        </w:rPr>
      </w:pPr>
      <w:r w:rsidRPr="000517C8">
        <w:rPr>
          <w:bCs/>
          <w:szCs w:val="28"/>
        </w:rPr>
        <w:t>О</w:t>
      </w:r>
      <w:r w:rsidR="00F71732" w:rsidRPr="000517C8">
        <w:rPr>
          <w:bCs/>
          <w:szCs w:val="28"/>
        </w:rPr>
        <w:t xml:space="preserve"> внесен</w:t>
      </w:r>
      <w:r w:rsidRPr="000517C8">
        <w:rPr>
          <w:bCs/>
          <w:szCs w:val="28"/>
        </w:rPr>
        <w:t xml:space="preserve">ии </w:t>
      </w:r>
      <w:r w:rsidR="00F71732" w:rsidRPr="000517C8">
        <w:rPr>
          <w:bCs/>
          <w:szCs w:val="28"/>
        </w:rPr>
        <w:t xml:space="preserve">изменений в </w:t>
      </w:r>
      <w:r w:rsidRPr="000517C8">
        <w:rPr>
          <w:bCs/>
          <w:szCs w:val="28"/>
        </w:rPr>
        <w:t>Положени</w:t>
      </w:r>
      <w:r w:rsidR="00F71732" w:rsidRPr="000517C8">
        <w:rPr>
          <w:bCs/>
          <w:szCs w:val="28"/>
        </w:rPr>
        <w:t>е</w:t>
      </w:r>
      <w:r w:rsidRPr="000517C8">
        <w:rPr>
          <w:bCs/>
          <w:szCs w:val="28"/>
        </w:rPr>
        <w:t xml:space="preserve"> о порядке </w:t>
      </w:r>
    </w:p>
    <w:p w:rsidR="002F34E1" w:rsidRDefault="00E606DA" w:rsidP="00E606DA">
      <w:pPr>
        <w:pStyle w:val="a5"/>
        <w:spacing w:before="0" w:beforeAutospacing="0" w:after="0"/>
        <w:rPr>
          <w:bCs/>
          <w:szCs w:val="28"/>
        </w:rPr>
      </w:pPr>
      <w:r w:rsidRPr="000517C8">
        <w:rPr>
          <w:bCs/>
          <w:szCs w:val="28"/>
        </w:rPr>
        <w:t xml:space="preserve">проведения конкурса по отбору кандидатур на </w:t>
      </w:r>
    </w:p>
    <w:p w:rsidR="002F34E1" w:rsidRDefault="002F34E1" w:rsidP="00E606DA">
      <w:pPr>
        <w:pStyle w:val="a5"/>
        <w:spacing w:before="0" w:beforeAutospacing="0" w:after="0"/>
        <w:rPr>
          <w:bCs/>
          <w:szCs w:val="28"/>
        </w:rPr>
      </w:pPr>
      <w:r>
        <w:rPr>
          <w:bCs/>
          <w:szCs w:val="28"/>
        </w:rPr>
        <w:t>д</w:t>
      </w:r>
      <w:r w:rsidR="00E606DA" w:rsidRPr="000517C8">
        <w:rPr>
          <w:bCs/>
          <w:szCs w:val="28"/>
        </w:rPr>
        <w:t>олжность Главы города Тогучина</w:t>
      </w:r>
      <w:r w:rsidR="007C6941">
        <w:rPr>
          <w:bCs/>
          <w:szCs w:val="28"/>
        </w:rPr>
        <w:t xml:space="preserve"> </w:t>
      </w:r>
      <w:r w:rsidR="00487E88" w:rsidRPr="000517C8">
        <w:rPr>
          <w:bCs/>
          <w:szCs w:val="28"/>
        </w:rPr>
        <w:t xml:space="preserve">Тогучинского </w:t>
      </w:r>
    </w:p>
    <w:p w:rsidR="00487E88" w:rsidRPr="000517C8" w:rsidRDefault="00487E88" w:rsidP="00E606DA">
      <w:pPr>
        <w:pStyle w:val="a5"/>
        <w:spacing w:before="0" w:beforeAutospacing="0" w:after="0"/>
        <w:rPr>
          <w:szCs w:val="28"/>
        </w:rPr>
      </w:pPr>
      <w:r w:rsidRPr="000517C8">
        <w:rPr>
          <w:bCs/>
          <w:szCs w:val="28"/>
        </w:rPr>
        <w:t>района Новосибирской области</w:t>
      </w:r>
    </w:p>
    <w:p w:rsidR="00E606DA" w:rsidRDefault="00E606DA" w:rsidP="00E606DA">
      <w:pPr>
        <w:pStyle w:val="a5"/>
        <w:spacing w:before="0" w:beforeAutospacing="0" w:after="0"/>
        <w:rPr>
          <w:szCs w:val="28"/>
        </w:rPr>
      </w:pPr>
    </w:p>
    <w:p w:rsidR="00E606DA" w:rsidRPr="009B335F" w:rsidRDefault="00E606DA" w:rsidP="002F34E1">
      <w:pPr>
        <w:ind w:firstLine="709"/>
        <w:rPr>
          <w:b/>
        </w:rPr>
      </w:pPr>
      <w:r w:rsidRPr="009B335F">
        <w:t xml:space="preserve">В </w:t>
      </w:r>
      <w:r w:rsidR="009B335F" w:rsidRPr="009B335F">
        <w:t xml:space="preserve">целях приведения муниципального правового акта в соответствие с действующим законодательством, руководствуясь статьей 4 </w:t>
      </w:r>
      <w:r w:rsidRPr="009B335F">
        <w:t xml:space="preserve">Федерального закона от </w:t>
      </w:r>
      <w:r w:rsidR="009B335F" w:rsidRPr="009B335F">
        <w:rPr>
          <w:color w:val="22272F"/>
          <w:shd w:val="clear" w:color="auto" w:fill="FFFFFF"/>
        </w:rPr>
        <w:t>12.06.2002 № 67-ФЗ «Об основных гарантиях избирательных прав и права на участие в референдуме граждан Российской Федерации»</w:t>
      </w:r>
      <w:r w:rsidRPr="009B335F">
        <w:t>, Совет депутатов города Тогучина Тогучинского района Новосибирской области</w:t>
      </w:r>
    </w:p>
    <w:p w:rsidR="00E606DA" w:rsidRPr="000517C8" w:rsidRDefault="00E606DA" w:rsidP="002F34E1">
      <w:pPr>
        <w:rPr>
          <w:szCs w:val="28"/>
        </w:rPr>
      </w:pPr>
    </w:p>
    <w:p w:rsidR="00E606DA" w:rsidRPr="000517C8" w:rsidRDefault="00E606DA" w:rsidP="002F34E1">
      <w:pPr>
        <w:rPr>
          <w:szCs w:val="28"/>
        </w:rPr>
      </w:pPr>
      <w:r w:rsidRPr="000517C8">
        <w:rPr>
          <w:szCs w:val="28"/>
        </w:rPr>
        <w:t>РЕШИЛ:</w:t>
      </w:r>
    </w:p>
    <w:p w:rsidR="00E606DA" w:rsidRPr="000517C8" w:rsidRDefault="00E606DA" w:rsidP="002F34E1">
      <w:pPr>
        <w:rPr>
          <w:szCs w:val="28"/>
        </w:rPr>
      </w:pPr>
    </w:p>
    <w:p w:rsidR="00E606DA" w:rsidRPr="0023536A" w:rsidRDefault="00E606DA" w:rsidP="002F34E1">
      <w:pPr>
        <w:ind w:firstLine="709"/>
        <w:rPr>
          <w:szCs w:val="28"/>
        </w:rPr>
      </w:pPr>
      <w:bookmarkStart w:id="0" w:name="_GoBack"/>
      <w:r w:rsidRPr="0023536A">
        <w:rPr>
          <w:szCs w:val="28"/>
        </w:rPr>
        <w:t>1.</w:t>
      </w:r>
      <w:r w:rsidR="002F34E1">
        <w:rPr>
          <w:szCs w:val="28"/>
        </w:rPr>
        <w:t> </w:t>
      </w:r>
      <w:r w:rsidR="003639D5" w:rsidRPr="0023536A">
        <w:rPr>
          <w:szCs w:val="28"/>
        </w:rPr>
        <w:t>Внести в</w:t>
      </w:r>
      <w:r w:rsidRPr="0023536A">
        <w:rPr>
          <w:szCs w:val="28"/>
        </w:rPr>
        <w:t xml:space="preserve"> Положение о порядке проведения конкурса по отбору кандидатур на должность Главы города Тогучина </w:t>
      </w:r>
      <w:r w:rsidR="00BD3D3E" w:rsidRPr="0023536A">
        <w:rPr>
          <w:szCs w:val="28"/>
        </w:rPr>
        <w:t>Тогучинского района Новосибирской</w:t>
      </w:r>
      <w:r w:rsidR="003639D5" w:rsidRPr="0023536A">
        <w:rPr>
          <w:szCs w:val="28"/>
        </w:rPr>
        <w:t xml:space="preserve"> области, утверждённое решением Совета депутатов города Тогучина Тогучинского района Новосибирской</w:t>
      </w:r>
      <w:r w:rsidR="00BD3D3E" w:rsidRPr="0023536A">
        <w:rPr>
          <w:szCs w:val="28"/>
        </w:rPr>
        <w:t xml:space="preserve"> области </w:t>
      </w:r>
      <w:r w:rsidR="003639D5" w:rsidRPr="0023536A">
        <w:rPr>
          <w:szCs w:val="28"/>
        </w:rPr>
        <w:t>от 02.10.2020 № 7</w:t>
      </w:r>
      <w:r w:rsidR="007025BE">
        <w:rPr>
          <w:szCs w:val="28"/>
        </w:rPr>
        <w:t xml:space="preserve"> (далее – Положение)</w:t>
      </w:r>
      <w:r w:rsidR="003639D5" w:rsidRPr="0023536A">
        <w:rPr>
          <w:szCs w:val="28"/>
        </w:rPr>
        <w:t>, следующие изменения:</w:t>
      </w:r>
    </w:p>
    <w:p w:rsidR="009B335F" w:rsidRPr="0023536A" w:rsidRDefault="003639D5" w:rsidP="002F34E1">
      <w:pPr>
        <w:ind w:firstLine="709"/>
        <w:rPr>
          <w:szCs w:val="28"/>
        </w:rPr>
      </w:pPr>
      <w:r w:rsidRPr="0023536A">
        <w:rPr>
          <w:szCs w:val="28"/>
        </w:rPr>
        <w:t xml:space="preserve">а) пункт </w:t>
      </w:r>
      <w:r w:rsidR="009B335F" w:rsidRPr="0023536A">
        <w:rPr>
          <w:szCs w:val="28"/>
        </w:rPr>
        <w:t>3.1</w:t>
      </w:r>
      <w:r w:rsidRPr="0023536A">
        <w:rPr>
          <w:szCs w:val="28"/>
        </w:rPr>
        <w:t xml:space="preserve"> дополнить </w:t>
      </w:r>
      <w:r w:rsidR="009B335F" w:rsidRPr="0023536A">
        <w:rPr>
          <w:szCs w:val="28"/>
        </w:rPr>
        <w:t xml:space="preserve">подпунктом 13 следующего содержания: </w:t>
      </w:r>
    </w:p>
    <w:p w:rsidR="003639D5" w:rsidRPr="0023536A" w:rsidRDefault="009B335F" w:rsidP="002F34E1">
      <w:pPr>
        <w:ind w:firstLine="709"/>
        <w:rPr>
          <w:szCs w:val="28"/>
          <w:shd w:val="clear" w:color="auto" w:fill="FFFFFF"/>
        </w:rPr>
      </w:pPr>
      <w:r w:rsidRPr="0023536A">
        <w:rPr>
          <w:szCs w:val="28"/>
        </w:rPr>
        <w:t xml:space="preserve">«13) </w:t>
      </w:r>
      <w:r w:rsidRPr="0023536A">
        <w:rPr>
          <w:szCs w:val="28"/>
          <w:shd w:val="clear" w:color="auto" w:fill="FFFFFF"/>
        </w:rPr>
        <w:t>в случаях, предусмотренных пунктом 3.6 статьи 4 Федерального закона от 12.06.2002 № 67-ФЗ «Об основных гарантиях избирательных прав и права на участие в референдуме граждан Российской Федерации»</w:t>
      </w:r>
      <w:r w:rsidR="007025BE">
        <w:rPr>
          <w:szCs w:val="28"/>
          <w:shd w:val="clear" w:color="auto" w:fill="FFFFFF"/>
        </w:rPr>
        <w:t>.»</w:t>
      </w:r>
      <w:r w:rsidRPr="0023536A">
        <w:rPr>
          <w:szCs w:val="28"/>
          <w:shd w:val="clear" w:color="auto" w:fill="FFFFFF"/>
        </w:rPr>
        <w:t>;</w:t>
      </w:r>
    </w:p>
    <w:p w:rsidR="007C6941" w:rsidRPr="0023536A" w:rsidRDefault="003639D5" w:rsidP="002F34E1">
      <w:pPr>
        <w:ind w:firstLine="709"/>
        <w:rPr>
          <w:szCs w:val="28"/>
        </w:rPr>
      </w:pPr>
      <w:r w:rsidRPr="0023536A">
        <w:rPr>
          <w:szCs w:val="28"/>
        </w:rPr>
        <w:t>б) </w:t>
      </w:r>
      <w:r w:rsidR="007C6941" w:rsidRPr="0023536A">
        <w:rPr>
          <w:szCs w:val="28"/>
        </w:rPr>
        <w:t xml:space="preserve">абзац второй примечания к приложению 1 </w:t>
      </w:r>
      <w:r w:rsidR="007025BE">
        <w:rPr>
          <w:szCs w:val="28"/>
        </w:rPr>
        <w:t xml:space="preserve">к </w:t>
      </w:r>
      <w:r w:rsidR="007025BE" w:rsidRPr="0023536A">
        <w:rPr>
          <w:szCs w:val="28"/>
        </w:rPr>
        <w:t>Положени</w:t>
      </w:r>
      <w:r w:rsidR="007025BE">
        <w:rPr>
          <w:szCs w:val="28"/>
        </w:rPr>
        <w:t>ю</w:t>
      </w:r>
      <w:r w:rsidR="007025BE" w:rsidRPr="0023536A">
        <w:rPr>
          <w:szCs w:val="28"/>
        </w:rPr>
        <w:t xml:space="preserve"> </w:t>
      </w:r>
      <w:r w:rsidR="007C6941" w:rsidRPr="0023536A">
        <w:rPr>
          <w:szCs w:val="28"/>
        </w:rPr>
        <w:t>после слов «имеется гражданство» дополнить словом «(подданство)».</w:t>
      </w:r>
    </w:p>
    <w:p w:rsidR="00E606DA" w:rsidRPr="0023536A" w:rsidRDefault="000517C8" w:rsidP="002F34E1">
      <w:pPr>
        <w:ind w:firstLine="709"/>
        <w:rPr>
          <w:b/>
        </w:rPr>
      </w:pPr>
      <w:r w:rsidRPr="0023536A">
        <w:t>2</w:t>
      </w:r>
      <w:r w:rsidR="00E606DA" w:rsidRPr="0023536A">
        <w:t>.</w:t>
      </w:r>
      <w:r w:rsidR="002F34E1">
        <w:t> </w:t>
      </w:r>
      <w:r w:rsidR="00E606DA" w:rsidRPr="0023536A">
        <w:t>Настоящее решение опубликовать в периодическом печатном издании «Вестник города Тогучина</w:t>
      </w:r>
      <w:r w:rsidR="0004247F" w:rsidRPr="0023536A">
        <w:t xml:space="preserve"> Тогучинского района Новосибирской области</w:t>
      </w:r>
      <w:r w:rsidR="00E606DA" w:rsidRPr="0023536A">
        <w:t xml:space="preserve">» и разместить на официальном сайте города Тогучина в </w:t>
      </w:r>
      <w:r w:rsidR="0004247F" w:rsidRPr="0023536A">
        <w:t xml:space="preserve">информационно-телекоммуникационной </w:t>
      </w:r>
      <w:r w:rsidR="00E606DA" w:rsidRPr="0023536A">
        <w:t>сети «Интернет».</w:t>
      </w:r>
    </w:p>
    <w:p w:rsidR="00E606DA" w:rsidRPr="0023536A" w:rsidRDefault="000517C8" w:rsidP="002F34E1">
      <w:pPr>
        <w:ind w:firstLine="709"/>
        <w:rPr>
          <w:szCs w:val="28"/>
        </w:rPr>
      </w:pPr>
      <w:r w:rsidRPr="0023536A">
        <w:rPr>
          <w:szCs w:val="28"/>
        </w:rPr>
        <w:t>3</w:t>
      </w:r>
      <w:r w:rsidR="00E606DA" w:rsidRPr="0023536A">
        <w:rPr>
          <w:szCs w:val="28"/>
        </w:rPr>
        <w:t>.</w:t>
      </w:r>
      <w:r w:rsidR="002F34E1">
        <w:rPr>
          <w:szCs w:val="28"/>
        </w:rPr>
        <w:t> </w:t>
      </w:r>
      <w:r w:rsidR="00E606DA" w:rsidRPr="0023536A">
        <w:rPr>
          <w:szCs w:val="28"/>
        </w:rPr>
        <w:t xml:space="preserve">Настоящее </w:t>
      </w:r>
      <w:bookmarkEnd w:id="0"/>
      <w:r w:rsidR="00E606DA" w:rsidRPr="0023536A">
        <w:rPr>
          <w:szCs w:val="28"/>
        </w:rPr>
        <w:t xml:space="preserve">решение вступает в силу в день </w:t>
      </w:r>
      <w:r w:rsidR="0004247F" w:rsidRPr="0023536A">
        <w:rPr>
          <w:szCs w:val="28"/>
        </w:rPr>
        <w:t>его официального опубликования</w:t>
      </w:r>
      <w:r w:rsidR="00E606DA" w:rsidRPr="0023536A">
        <w:rPr>
          <w:szCs w:val="28"/>
        </w:rPr>
        <w:t>.</w:t>
      </w:r>
    </w:p>
    <w:p w:rsidR="00E606DA" w:rsidRPr="006E71A7" w:rsidRDefault="00E606DA" w:rsidP="002F34E1">
      <w:pPr>
        <w:rPr>
          <w:b/>
          <w:bCs/>
          <w:szCs w:val="28"/>
        </w:rPr>
      </w:pPr>
    </w:p>
    <w:tbl>
      <w:tblPr>
        <w:tblW w:w="10060" w:type="dxa"/>
        <w:tblLook w:val="01E0" w:firstRow="1" w:lastRow="1" w:firstColumn="1" w:lastColumn="1" w:noHBand="0" w:noVBand="0"/>
      </w:tblPr>
      <w:tblGrid>
        <w:gridCol w:w="4428"/>
        <w:gridCol w:w="954"/>
        <w:gridCol w:w="4678"/>
      </w:tblGrid>
      <w:tr w:rsidR="000517C8" w:rsidRPr="00D07513" w:rsidTr="000E0F99">
        <w:tc>
          <w:tcPr>
            <w:tcW w:w="4428" w:type="dxa"/>
            <w:shd w:val="clear" w:color="auto" w:fill="auto"/>
          </w:tcPr>
          <w:p w:rsidR="000517C8" w:rsidRPr="00FC4099" w:rsidRDefault="000517C8" w:rsidP="002F34E1">
            <w:pPr>
              <w:jc w:val="left"/>
              <w:rPr>
                <w:szCs w:val="28"/>
              </w:rPr>
            </w:pPr>
            <w:r w:rsidRPr="00FC4099">
              <w:rPr>
                <w:szCs w:val="28"/>
              </w:rPr>
              <w:t>Глава города Тогучина Тогучинского района Новосибирской области</w:t>
            </w:r>
          </w:p>
          <w:p w:rsidR="000517C8" w:rsidRPr="00FC4099" w:rsidRDefault="000517C8" w:rsidP="002F34E1">
            <w:pPr>
              <w:rPr>
                <w:rFonts w:eastAsia="Calibri"/>
                <w:szCs w:val="28"/>
              </w:rPr>
            </w:pPr>
          </w:p>
          <w:p w:rsidR="000517C8" w:rsidRPr="00FC4099" w:rsidRDefault="000517C8" w:rsidP="002F34E1">
            <w:pPr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Cs w:val="28"/>
              </w:rPr>
              <w:t>______________ С.М. Борутенко</w:t>
            </w:r>
          </w:p>
        </w:tc>
        <w:tc>
          <w:tcPr>
            <w:tcW w:w="954" w:type="dxa"/>
            <w:shd w:val="clear" w:color="auto" w:fill="auto"/>
          </w:tcPr>
          <w:p w:rsidR="000517C8" w:rsidRPr="00FC4099" w:rsidRDefault="000517C8" w:rsidP="002F34E1">
            <w:pPr>
              <w:rPr>
                <w:rFonts w:eastAsia="Calibri"/>
                <w:b/>
                <w:bCs/>
              </w:rPr>
            </w:pPr>
          </w:p>
        </w:tc>
        <w:tc>
          <w:tcPr>
            <w:tcW w:w="4678" w:type="dxa"/>
            <w:shd w:val="clear" w:color="auto" w:fill="auto"/>
          </w:tcPr>
          <w:p w:rsidR="000517C8" w:rsidRPr="00FC4099" w:rsidRDefault="000517C8" w:rsidP="002F34E1">
            <w:pPr>
              <w:jc w:val="left"/>
              <w:rPr>
                <w:szCs w:val="28"/>
              </w:rPr>
            </w:pPr>
            <w:r w:rsidRPr="00FC4099">
              <w:rPr>
                <w:szCs w:val="28"/>
              </w:rPr>
              <w:t>Председатель Совета депутатов</w:t>
            </w:r>
          </w:p>
          <w:p w:rsidR="000517C8" w:rsidRPr="00FC4099" w:rsidRDefault="000517C8" w:rsidP="002F34E1">
            <w:pPr>
              <w:jc w:val="left"/>
              <w:rPr>
                <w:szCs w:val="28"/>
              </w:rPr>
            </w:pPr>
            <w:r w:rsidRPr="00FC4099">
              <w:rPr>
                <w:szCs w:val="28"/>
              </w:rPr>
              <w:t>города Тогучина Тогучинского района Новосибирской области</w:t>
            </w:r>
          </w:p>
          <w:p w:rsidR="000517C8" w:rsidRPr="00FC4099" w:rsidRDefault="000517C8" w:rsidP="002F34E1">
            <w:pPr>
              <w:rPr>
                <w:rFonts w:eastAsia="Calibri"/>
                <w:szCs w:val="28"/>
              </w:rPr>
            </w:pPr>
          </w:p>
          <w:p w:rsidR="000517C8" w:rsidRPr="00D07513" w:rsidRDefault="000517C8" w:rsidP="002F34E1">
            <w:pPr>
              <w:rPr>
                <w:rFonts w:eastAsia="Calibri"/>
                <w:b/>
                <w:bCs/>
              </w:rPr>
            </w:pPr>
            <w:r w:rsidRPr="00FC4099">
              <w:rPr>
                <w:rFonts w:eastAsia="Calibri"/>
                <w:szCs w:val="28"/>
              </w:rPr>
              <w:t>________________ Г.В. Престинская</w:t>
            </w:r>
          </w:p>
        </w:tc>
      </w:tr>
    </w:tbl>
    <w:p w:rsidR="00380724" w:rsidRPr="006E71A7" w:rsidRDefault="00380724" w:rsidP="006806D3"/>
    <w:sectPr w:rsidR="00380724" w:rsidRPr="006E71A7" w:rsidSect="00DD452F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F6F"/>
    <w:rsid w:val="00004D76"/>
    <w:rsid w:val="0004247F"/>
    <w:rsid w:val="000517C8"/>
    <w:rsid w:val="000E0F99"/>
    <w:rsid w:val="00115F6F"/>
    <w:rsid w:val="0023536A"/>
    <w:rsid w:val="00255D6F"/>
    <w:rsid w:val="002807A9"/>
    <w:rsid w:val="002F34E1"/>
    <w:rsid w:val="003639D5"/>
    <w:rsid w:val="00380724"/>
    <w:rsid w:val="003A0A17"/>
    <w:rsid w:val="00440987"/>
    <w:rsid w:val="00487E88"/>
    <w:rsid w:val="005310C9"/>
    <w:rsid w:val="00544497"/>
    <w:rsid w:val="005A47FF"/>
    <w:rsid w:val="006806D3"/>
    <w:rsid w:val="006E71A7"/>
    <w:rsid w:val="007025BE"/>
    <w:rsid w:val="00764F6C"/>
    <w:rsid w:val="007C6941"/>
    <w:rsid w:val="00863F8C"/>
    <w:rsid w:val="008D676A"/>
    <w:rsid w:val="009B335F"/>
    <w:rsid w:val="00A04A1B"/>
    <w:rsid w:val="00BD3D3E"/>
    <w:rsid w:val="00CA7901"/>
    <w:rsid w:val="00CD68E5"/>
    <w:rsid w:val="00DD452F"/>
    <w:rsid w:val="00E606DA"/>
    <w:rsid w:val="00F71732"/>
    <w:rsid w:val="00FA0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853D5-BA78-4B7F-B861-F97936A5E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4E1"/>
    <w:pPr>
      <w:spacing w:after="0" w:line="240" w:lineRule="auto"/>
      <w:contextualSpacing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D68E5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link w:val="30"/>
    <w:qFormat/>
    <w:rsid w:val="00CD68E5"/>
    <w:pPr>
      <w:keepNext/>
      <w:outlineLvl w:val="2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CD68E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rsid w:val="00CD68E5"/>
    <w:rPr>
      <w:szCs w:val="28"/>
    </w:rPr>
  </w:style>
  <w:style w:type="character" w:customStyle="1" w:styleId="a4">
    <w:name w:val="Основной текст Знак"/>
    <w:basedOn w:val="a0"/>
    <w:link w:val="a3"/>
    <w:rsid w:val="00CD68E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Normal (Web)"/>
    <w:basedOn w:val="a"/>
    <w:rsid w:val="00E606DA"/>
    <w:pPr>
      <w:spacing w:before="100" w:beforeAutospacing="1" w:after="119"/>
    </w:pPr>
  </w:style>
  <w:style w:type="character" w:customStyle="1" w:styleId="a6">
    <w:name w:val="Название Знак"/>
    <w:basedOn w:val="a0"/>
    <w:link w:val="a7"/>
    <w:locked/>
    <w:rsid w:val="00E606DA"/>
    <w:rPr>
      <w:rFonts w:ascii="Arial" w:hAnsi="Arial" w:cs="Arial"/>
      <w:b/>
      <w:bCs/>
      <w:sz w:val="28"/>
      <w:szCs w:val="28"/>
      <w:lang w:eastAsia="ru-RU"/>
    </w:rPr>
  </w:style>
  <w:style w:type="paragraph" w:styleId="a7">
    <w:name w:val="Title"/>
    <w:basedOn w:val="a"/>
    <w:link w:val="a6"/>
    <w:qFormat/>
    <w:rsid w:val="00E606DA"/>
    <w:pPr>
      <w:jc w:val="center"/>
    </w:pPr>
    <w:rPr>
      <w:rFonts w:ascii="Arial" w:eastAsiaTheme="minorHAnsi" w:hAnsi="Arial" w:cs="Arial"/>
      <w:b/>
      <w:bCs/>
      <w:szCs w:val="28"/>
    </w:rPr>
  </w:style>
  <w:style w:type="character" w:customStyle="1" w:styleId="11">
    <w:name w:val="Название Знак1"/>
    <w:basedOn w:val="a0"/>
    <w:uiPriority w:val="10"/>
    <w:rsid w:val="00E606D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customStyle="1" w:styleId="a8">
    <w:name w:val="Знак"/>
    <w:basedOn w:val="a"/>
    <w:rsid w:val="00E606DA"/>
    <w:pPr>
      <w:widowControl w:val="0"/>
      <w:adjustRightInd w:val="0"/>
      <w:spacing w:after="160" w:line="240" w:lineRule="exact"/>
      <w:jc w:val="right"/>
    </w:pPr>
    <w:rPr>
      <w:rFonts w:ascii="Arial" w:hAnsi="Arial"/>
      <w:sz w:val="20"/>
      <w:szCs w:val="20"/>
      <w:lang w:val="en-GB" w:eastAsia="en-US"/>
    </w:rPr>
  </w:style>
  <w:style w:type="table" w:styleId="a9">
    <w:name w:val="Table Grid"/>
    <w:basedOn w:val="a1"/>
    <w:rsid w:val="00E606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IKostenko</dc:creator>
  <cp:keywords/>
  <dc:description/>
  <cp:lastModifiedBy>User</cp:lastModifiedBy>
  <cp:revision>28</cp:revision>
  <dcterms:created xsi:type="dcterms:W3CDTF">2019-06-13T02:03:00Z</dcterms:created>
  <dcterms:modified xsi:type="dcterms:W3CDTF">2023-03-30T05:02:00Z</dcterms:modified>
</cp:coreProperties>
</file>